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34C" w:rsidRPr="000E0C9D" w:rsidRDefault="0054434C" w:rsidP="00AC11D6">
      <w:pPr>
        <w:pStyle w:val="headline"/>
        <w:shd w:val="clear" w:color="auto" w:fill="FFFFFF"/>
        <w:spacing w:before="0" w:beforeAutospacing="0" w:after="502" w:afterAutospacing="0"/>
        <w:jc w:val="center"/>
        <w:rPr>
          <w:b/>
          <w:i/>
          <w:color w:val="FF0000"/>
          <w:sz w:val="32"/>
          <w:szCs w:val="32"/>
        </w:rPr>
      </w:pPr>
      <w:r w:rsidRPr="000E0C9D">
        <w:rPr>
          <w:b/>
          <w:i/>
          <w:color w:val="FF0000"/>
          <w:sz w:val="32"/>
          <w:szCs w:val="32"/>
        </w:rPr>
        <w:t>Спортивные упражнения для всей семьи»</w:t>
      </w:r>
      <w:bookmarkStart w:id="0" w:name="_GoBack"/>
      <w:bookmarkEnd w:id="0"/>
    </w:p>
    <w:p w:rsidR="0054434C" w:rsidRPr="000E0C9D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i/>
          <w:color w:val="FF0000"/>
          <w:sz w:val="28"/>
          <w:szCs w:val="28"/>
        </w:rPr>
      </w:pPr>
      <w:r w:rsidRPr="000E0C9D">
        <w:rPr>
          <w:i/>
          <w:color w:val="FF0000"/>
          <w:sz w:val="28"/>
          <w:szCs w:val="28"/>
        </w:rPr>
        <w:t>ДАЖЕ СКУЧНОЕ ЗАНЯТИЕ МОЖНО ПРЕВРАТИТЬ В ВЕСЁЛУЮ ИГРУ.</w:t>
      </w:r>
    </w:p>
    <w:p w:rsidR="0054434C" w:rsidRPr="000E0C9D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i/>
          <w:color w:val="FF0000"/>
          <w:sz w:val="28"/>
          <w:szCs w:val="28"/>
        </w:rPr>
      </w:pPr>
      <w:r w:rsidRPr="000E0C9D">
        <w:rPr>
          <w:i/>
          <w:color w:val="FF0000"/>
          <w:sz w:val="28"/>
          <w:szCs w:val="28"/>
        </w:rPr>
        <w:t>А УЖ ЕСЛИ ЭТО ЗАРЯДКА – ХОРОШЕЕ НАСТРОЕНИЕ ОБЕСПЕЧЕНО!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i/>
          <w:color w:val="333333"/>
          <w:sz w:val="28"/>
          <w:szCs w:val="28"/>
        </w:rPr>
        <w:t>Сказки, смешные</w:t>
      </w:r>
      <w:r w:rsidRPr="00C50199">
        <w:rPr>
          <w:color w:val="333333"/>
          <w:sz w:val="28"/>
          <w:szCs w:val="28"/>
        </w:rPr>
        <w:t xml:space="preserve"> песенки и сюрпризы – вот что наверняка любят ваши ребятишки. Так почему бы всё это не совместить в домашней гимнастике? Для начала хорошо бы подобрать подходящую музыку – песни </w:t>
      </w:r>
      <w:proofErr w:type="spellStart"/>
      <w:r w:rsidRPr="00C50199">
        <w:rPr>
          <w:color w:val="333333"/>
          <w:sz w:val="28"/>
          <w:szCs w:val="28"/>
        </w:rPr>
        <w:t>Шаинского</w:t>
      </w:r>
      <w:proofErr w:type="spellEnd"/>
      <w:r w:rsidRPr="00C50199">
        <w:rPr>
          <w:color w:val="333333"/>
          <w:sz w:val="28"/>
          <w:szCs w:val="28"/>
        </w:rPr>
        <w:t xml:space="preserve">, </w:t>
      </w:r>
      <w:proofErr w:type="spellStart"/>
      <w:r w:rsidRPr="00C50199">
        <w:rPr>
          <w:color w:val="333333"/>
          <w:sz w:val="28"/>
          <w:szCs w:val="28"/>
        </w:rPr>
        <w:t>Крылатова</w:t>
      </w:r>
      <w:proofErr w:type="spellEnd"/>
      <w:r w:rsidRPr="00C50199">
        <w:rPr>
          <w:color w:val="333333"/>
          <w:sz w:val="28"/>
          <w:szCs w:val="28"/>
        </w:rPr>
        <w:t>, классические произведения для малышей.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Когда репертуар будет составлен, можно приступать к нашей зарядке. Вам и карапузу станет ещё веселее выполнять её, если произведения в быстром и медленном темпе станут чередоваться: упражнения нужно будет выполнять то в спешке, то плавно и размеренно. Крохе внимательно придётся слушать ритм и стараться попадать в такт.</w:t>
      </w:r>
    </w:p>
    <w:p w:rsidR="0054434C" w:rsidRPr="000E0C9D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b/>
          <w:color w:val="FF0000"/>
          <w:sz w:val="28"/>
          <w:szCs w:val="28"/>
        </w:rPr>
      </w:pPr>
      <w:r w:rsidRPr="000E0C9D">
        <w:rPr>
          <w:b/>
          <w:color w:val="FF0000"/>
          <w:sz w:val="28"/>
          <w:szCs w:val="28"/>
        </w:rPr>
        <w:t>«СЛОНИКИ ПОТОПАЛИ! »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В исходном положении ребёнок стоит,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затем он наклоняется и ставит руки на пол.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Делает шаг правой рукой и правой ногой,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потом левой рукой и левой ногой, так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передвигается по помещению. Важно,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Чтобы ноги при ходьбе были прямые. Если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крохе трудно их держать в таком положении, то ходить можно, обхватить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руками голени сзади.</w:t>
      </w:r>
    </w:p>
    <w:p w:rsidR="0054434C" w:rsidRPr="000E0C9D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b/>
          <w:color w:val="FF0000"/>
          <w:sz w:val="28"/>
          <w:szCs w:val="28"/>
        </w:rPr>
      </w:pPr>
      <w:r w:rsidRPr="000E0C9D">
        <w:rPr>
          <w:b/>
          <w:color w:val="FF0000"/>
          <w:sz w:val="28"/>
          <w:szCs w:val="28"/>
        </w:rPr>
        <w:t>«ТЯНЕМ РЕПКУ»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Мама садится напротив малыша. Оба сгибают ноги и упираются ступнями друг в друга, держась за руки. Ребёнок делает наклон назад и выпрямляет ножки (упираясь в мамины, а мама удерживает его за руки, чтобы не упал (5-6 раз)</w:t>
      </w:r>
      <w:proofErr w:type="gramStart"/>
      <w:r w:rsidRPr="00C50199">
        <w:rPr>
          <w:color w:val="333333"/>
          <w:sz w:val="28"/>
          <w:szCs w:val="28"/>
        </w:rPr>
        <w:t xml:space="preserve"> .</w:t>
      </w:r>
      <w:proofErr w:type="gramEnd"/>
    </w:p>
    <w:p w:rsidR="0054434C" w:rsidRPr="000E0C9D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b/>
          <w:color w:val="FF0000"/>
          <w:sz w:val="28"/>
          <w:szCs w:val="28"/>
        </w:rPr>
      </w:pPr>
      <w:r w:rsidRPr="000E0C9D">
        <w:rPr>
          <w:b/>
          <w:color w:val="FF0000"/>
          <w:sz w:val="28"/>
          <w:szCs w:val="28"/>
        </w:rPr>
        <w:t>«МЕШОК С ПОДАРКАМИ»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Папа садится на пол, малыш встаёт сзади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lastRenderedPageBreak/>
        <w:t>(спина к спине) и поднимает руки вверх. Папа берёт кроху за руки и наклоняет его к себе на спину, ребёнок прогибается в спинке и расслабляется в таком положении (5-7 раз)</w:t>
      </w:r>
      <w:proofErr w:type="gramStart"/>
      <w:r w:rsidRPr="00C50199">
        <w:rPr>
          <w:color w:val="333333"/>
          <w:sz w:val="28"/>
          <w:szCs w:val="28"/>
        </w:rPr>
        <w:t xml:space="preserve"> .</w:t>
      </w:r>
      <w:proofErr w:type="gramEnd"/>
    </w:p>
    <w:p w:rsidR="0054434C" w:rsidRPr="000E0C9D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b/>
          <w:color w:val="FF0000"/>
          <w:sz w:val="28"/>
          <w:szCs w:val="28"/>
        </w:rPr>
      </w:pPr>
      <w:r w:rsidRPr="000E0C9D">
        <w:rPr>
          <w:b/>
          <w:color w:val="FF0000"/>
          <w:sz w:val="28"/>
          <w:szCs w:val="28"/>
        </w:rPr>
        <w:t>«ПОПАЛСЯ»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Ребёнок ложится на спинку, кто-нибудь из взрослых кладёт на живот малыша маленькую мягкую игрушку.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Как только она очутится у крохи на животе, он должен быстро обхватить ее руками и ногами – попалась игрушка! Потом ребёнок опять ложится на спину, а игрушку убирают (5-6 раз)</w:t>
      </w:r>
    </w:p>
    <w:p w:rsidR="0054434C" w:rsidRPr="000E0C9D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b/>
          <w:color w:val="FF0000"/>
          <w:sz w:val="28"/>
          <w:szCs w:val="28"/>
        </w:rPr>
      </w:pPr>
      <w:r w:rsidRPr="000E0C9D">
        <w:rPr>
          <w:b/>
          <w:color w:val="FF0000"/>
          <w:sz w:val="28"/>
          <w:szCs w:val="28"/>
        </w:rPr>
        <w:t>«ВЕРЕТЕНКО»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proofErr w:type="gramStart"/>
      <w:r w:rsidRPr="00C50199">
        <w:rPr>
          <w:color w:val="333333"/>
          <w:sz w:val="28"/>
          <w:szCs w:val="28"/>
        </w:rPr>
        <w:t>Малыш ложится на животик, делает «лодочку» (отрывает руки и ноги от пола, а</w:t>
      </w:r>
      <w:proofErr w:type="gramEnd"/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Затем начинает перекатываться в таком положении по полу вправо и влево.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 xml:space="preserve">Для облегчения этого упражнения можно руки вытянуть не по </w:t>
      </w:r>
      <w:proofErr w:type="spellStart"/>
      <w:proofErr w:type="gramStart"/>
      <w:r w:rsidRPr="00C50199">
        <w:rPr>
          <w:color w:val="333333"/>
          <w:sz w:val="28"/>
          <w:szCs w:val="28"/>
        </w:rPr>
        <w:t>по</w:t>
      </w:r>
      <w:proofErr w:type="spellEnd"/>
      <w:proofErr w:type="gramEnd"/>
      <w:r w:rsidRPr="00C50199">
        <w:rPr>
          <w:color w:val="333333"/>
          <w:sz w:val="28"/>
          <w:szCs w:val="28"/>
        </w:rPr>
        <w:t xml:space="preserve"> швам, а вперёд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И немного вверх и тоже перекатываться.</w:t>
      </w:r>
    </w:p>
    <w:p w:rsidR="0054434C" w:rsidRPr="000E0C9D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b/>
          <w:color w:val="FF0000"/>
          <w:sz w:val="28"/>
          <w:szCs w:val="28"/>
        </w:rPr>
      </w:pPr>
      <w:r w:rsidRPr="000E0C9D">
        <w:rPr>
          <w:b/>
          <w:color w:val="FF0000"/>
          <w:sz w:val="28"/>
          <w:szCs w:val="28"/>
        </w:rPr>
        <w:t>«ГОРКИ И ЯМКИ»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Малыш встаёт на колени, руки ставит на пол перед собой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(на ширине плеч). Сгибая руки, касается грудью пола, хорошо прогибает спинку вниз - делает ямку. Выпрямляет ручки и выгибается дугой в обратную сторону – горка выросла. (5-6 раз)</w:t>
      </w:r>
    </w:p>
    <w:p w:rsidR="0054434C" w:rsidRPr="000E0C9D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b/>
          <w:color w:val="FF0000"/>
          <w:sz w:val="28"/>
          <w:szCs w:val="28"/>
        </w:rPr>
      </w:pPr>
      <w:r w:rsidRPr="000E0C9D">
        <w:rPr>
          <w:b/>
          <w:color w:val="FF0000"/>
          <w:sz w:val="28"/>
          <w:szCs w:val="28"/>
        </w:rPr>
        <w:t>«А ТЕПЕРЬ ТАНЦЫ»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Упражнение импровизация. Поставьте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ребёнку динамическую музыку и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 xml:space="preserve">предложите ему самому придумать </w:t>
      </w:r>
      <w:proofErr w:type="gramStart"/>
      <w:r w:rsidRPr="00C50199">
        <w:rPr>
          <w:color w:val="333333"/>
          <w:sz w:val="28"/>
          <w:szCs w:val="28"/>
        </w:rPr>
        <w:t>какие</w:t>
      </w:r>
      <w:proofErr w:type="gramEnd"/>
      <w:r w:rsidRPr="00C50199">
        <w:rPr>
          <w:color w:val="333333"/>
          <w:sz w:val="28"/>
          <w:szCs w:val="28"/>
        </w:rPr>
        <w:t>-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proofErr w:type="spellStart"/>
      <w:r w:rsidRPr="00C50199">
        <w:rPr>
          <w:color w:val="333333"/>
          <w:sz w:val="28"/>
          <w:szCs w:val="28"/>
        </w:rPr>
        <w:t>нибудь</w:t>
      </w:r>
      <w:proofErr w:type="spellEnd"/>
      <w:r w:rsidRPr="00C50199">
        <w:rPr>
          <w:color w:val="333333"/>
          <w:sz w:val="28"/>
          <w:szCs w:val="28"/>
        </w:rPr>
        <w:t xml:space="preserve"> прыжки. Покажите, как можно</w:t>
      </w:r>
    </w:p>
    <w:p w:rsidR="0054434C" w:rsidRPr="00C50199" w:rsidRDefault="0054434C" w:rsidP="00C50199">
      <w:pPr>
        <w:pStyle w:val="a3"/>
        <w:shd w:val="clear" w:color="auto" w:fill="FFFFFF"/>
        <w:spacing w:before="251" w:beforeAutospacing="0" w:after="251" w:afterAutospacing="0"/>
        <w:jc w:val="both"/>
        <w:rPr>
          <w:color w:val="333333"/>
          <w:sz w:val="28"/>
          <w:szCs w:val="28"/>
        </w:rPr>
      </w:pPr>
      <w:r w:rsidRPr="00C50199">
        <w:rPr>
          <w:color w:val="333333"/>
          <w:sz w:val="28"/>
          <w:szCs w:val="28"/>
        </w:rPr>
        <w:t>прыгать на двух ногах, с ноги на ногу.</w:t>
      </w:r>
    </w:p>
    <w:p w:rsidR="0054434C" w:rsidRDefault="0054434C" w:rsidP="0054434C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</w:p>
    <w:p w:rsidR="0089162F" w:rsidRDefault="0089162F"/>
    <w:sectPr w:rsidR="0089162F" w:rsidSect="000E0C9D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2383"/>
    <w:rsid w:val="000E0C9D"/>
    <w:rsid w:val="00492383"/>
    <w:rsid w:val="004E06D6"/>
    <w:rsid w:val="0054434C"/>
    <w:rsid w:val="0089162F"/>
    <w:rsid w:val="009B2BFA"/>
    <w:rsid w:val="00A002FC"/>
    <w:rsid w:val="00AC11D6"/>
    <w:rsid w:val="00C50199"/>
    <w:rsid w:val="00F8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semiHidden/>
    <w:rsid w:val="00544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semiHidden/>
    <w:rsid w:val="00544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EADBE-E6E8-47AF-96F8-FE95C8DF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2161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melt</cp:lastModifiedBy>
  <cp:revision>7</cp:revision>
  <dcterms:created xsi:type="dcterms:W3CDTF">2019-03-19T09:55:00Z</dcterms:created>
  <dcterms:modified xsi:type="dcterms:W3CDTF">2020-04-21T18:02:00Z</dcterms:modified>
</cp:coreProperties>
</file>